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pPr w:leftFromText="180" w:rightFromText="180" w:horzAnchor="margin" w:tblpY="-720"/>
        <w:tblW w:w="10206" w:type="dxa"/>
        <w:tblLayout w:type="fixed"/>
        <w:tblLook w:val="04A0"/>
      </w:tblPr>
      <w:tblGrid>
        <w:gridCol w:w="708"/>
        <w:gridCol w:w="5955"/>
        <w:gridCol w:w="1701"/>
        <w:gridCol w:w="1842"/>
      </w:tblGrid>
      <w:tr w:rsidR="00811288" w:rsidRPr="003F5EB6" w:rsidTr="00605B19">
        <w:trPr>
          <w:trHeight w:val="46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88" w:rsidRPr="003F5EB6" w:rsidRDefault="008112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7656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88" w:rsidRPr="003F5EB6" w:rsidRDefault="0081128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Годовой отчет о расходовании средств по МКД </w:t>
            </w: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88" w:rsidRPr="003F5EB6" w:rsidRDefault="0081128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</w:tr>
      <w:tr w:rsidR="00811288" w:rsidRPr="003F5EB6" w:rsidTr="00605B19">
        <w:trPr>
          <w:trHeight w:val="300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88" w:rsidRPr="003F5EB6" w:rsidRDefault="008112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811288" w:rsidRPr="003F5EB6" w:rsidRDefault="00811288" w:rsidP="00602D97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9B092C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>пер.Институтский 1/14</w:t>
            </w:r>
            <w:r w:rsidR="000D3A04">
              <w:rPr>
                <w:rFonts w:ascii="Times New Roman" w:eastAsia="Times New Roman" w:hAnsi="Times New Roman" w:cs="Times New Roman"/>
                <w:b/>
                <w:bCs/>
                <w:noProof/>
                <w:color w:val="000000"/>
                <w:sz w:val="24"/>
                <w:szCs w:val="24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за 2025</w:t>
            </w: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 xml:space="preserve"> год.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88" w:rsidRPr="003F5EB6" w:rsidRDefault="00811288" w:rsidP="00A6155D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88" w:rsidRPr="003F5EB6" w:rsidRDefault="008112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1288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1288" w:rsidRPr="003F5EB6" w:rsidRDefault="008112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811288" w:rsidRPr="003F5EB6" w:rsidRDefault="0081128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Доходы</w:t>
            </w:r>
          </w:p>
        </w:tc>
        <w:tc>
          <w:tcPr>
            <w:tcW w:w="1701" w:type="dxa"/>
            <w:tcBorders>
              <w:top w:val="single" w:sz="8" w:space="0" w:color="000000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811288" w:rsidRPr="003F5EB6" w:rsidRDefault="008112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начислено, руб.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811288" w:rsidRPr="003F5EB6" w:rsidRDefault="008112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  <w:t>оплачено, руб.</w:t>
            </w:r>
          </w:p>
        </w:tc>
      </w:tr>
      <w:tr w:rsidR="00990630" w:rsidRPr="003F5EB6" w:rsidTr="00C33F7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Общая площадь МКД кв.м.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1276,57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90630" w:rsidRPr="003F5EB6" w:rsidTr="00C33F7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1.Содержание жилья (платежи населения)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</w:tcPr>
          <w:p w:rsidR="00990630" w:rsidRDefault="009906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173433,48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173976,00</w:t>
            </w:r>
          </w:p>
        </w:tc>
      </w:tr>
      <w:tr w:rsidR="00990630" w:rsidRPr="003F5EB6" w:rsidTr="00C33F7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2.Доходы от нежилых помещений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34795,00</w:t>
            </w:r>
          </w:p>
        </w:tc>
      </w:tr>
      <w:tr w:rsidR="00990630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З.Прочие доходы: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34795</w:t>
            </w:r>
          </w:p>
        </w:tc>
      </w:tr>
      <w:tr w:rsidR="00990630" w:rsidRPr="003F5EB6" w:rsidTr="00C33F7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доходы от интернет провайдеров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90630" w:rsidRPr="003F5EB6" w:rsidTr="00C33F7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Электроэнергия ОДН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FFFFFF"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26723,00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26084,00</w:t>
            </w:r>
          </w:p>
        </w:tc>
      </w:tr>
      <w:tr w:rsidR="00990630" w:rsidRPr="003F5EB6" w:rsidTr="00C33F7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 содержание жилья и прочие доходы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234855,00</w:t>
            </w:r>
          </w:p>
        </w:tc>
      </w:tr>
      <w:tr w:rsidR="00990630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90630" w:rsidRPr="003F5EB6" w:rsidTr="00605B19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630" w:rsidRPr="003F5EB6" w:rsidRDefault="00990630" w:rsidP="00A6155D">
            <w:pPr>
              <w:spacing w:after="0" w:line="240" w:lineRule="auto"/>
              <w:ind w:firstLineChars="1500" w:firstLine="3000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Статья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90630" w:rsidRPr="003F5EB6" w:rsidTr="00C33F72">
        <w:trPr>
          <w:trHeight w:val="27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01.01.2025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-191398,00</w:t>
            </w:r>
          </w:p>
        </w:tc>
      </w:tr>
      <w:tr w:rsidR="00990630" w:rsidRPr="003F5EB6" w:rsidTr="00C33F72">
        <w:trPr>
          <w:trHeight w:val="330"/>
        </w:trPr>
        <w:tc>
          <w:tcPr>
            <w:tcW w:w="708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конструктивных элементов зданий</w:t>
            </w:r>
          </w:p>
        </w:tc>
        <w:tc>
          <w:tcPr>
            <w:tcW w:w="1701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18682,49</w:t>
            </w:r>
          </w:p>
        </w:tc>
      </w:tr>
      <w:tr w:rsidR="00990630" w:rsidRPr="003F5EB6" w:rsidTr="00C33F72">
        <w:trPr>
          <w:trHeight w:val="9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текущий ремонт (плановый осмотр кровли, оконных и дверных заполнений, фасада, закрытие теплового контура, ремонт козырька, очистка тех.помещений от мусора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7247,10</w:t>
            </w:r>
          </w:p>
        </w:tc>
      </w:tr>
      <w:tr w:rsidR="00990630" w:rsidRPr="003F5EB6" w:rsidTr="00C33F72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1573,35</w:t>
            </w:r>
          </w:p>
        </w:tc>
      </w:tr>
      <w:tr w:rsidR="00990630" w:rsidRPr="003F5EB6" w:rsidTr="00C33F72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Техническое обслуживание дымоходов и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вентканалов</w:t>
            </w:r>
            <w:proofErr w:type="spellEnd"/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2074,74</w:t>
            </w:r>
          </w:p>
        </w:tc>
      </w:tr>
      <w:tr w:rsidR="00990630" w:rsidRPr="003F5EB6" w:rsidTr="00C33F72">
        <w:trPr>
          <w:trHeight w:val="46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7787,31</w:t>
            </w:r>
          </w:p>
        </w:tc>
      </w:tr>
      <w:tr w:rsidR="00990630" w:rsidRPr="003F5EB6" w:rsidTr="00605B19">
        <w:trPr>
          <w:trHeight w:val="6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90630" w:rsidRPr="003F5EB6" w:rsidTr="00C33F72">
        <w:trPr>
          <w:trHeight w:val="5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Ремонт и обслуживание внутридомового инженерного оборудования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130725,44</w:t>
            </w:r>
          </w:p>
        </w:tc>
      </w:tr>
      <w:tr w:rsidR="00990630" w:rsidRPr="003F5EB6" w:rsidTr="00C33F72">
        <w:trPr>
          <w:trHeight w:val="16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630" w:rsidRPr="003F5EB6" w:rsidRDefault="00990630" w:rsidP="00A6155D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Заработная плата за текущий ремонт (плановый осмотр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общедомой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системы холодного, горячего водоснабжения, водоотведения, системы отопления, системы электроснабжения, подготовка системы отопления к отопительному периоду, замена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эл.ламп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ППР электрощитов, ревизия вентилей, сварочные работы с заменой участков трубы, ремонт и прочистка канализации, замена задвижки, смена вентиля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14704,30</w:t>
            </w:r>
          </w:p>
        </w:tc>
      </w:tr>
      <w:tr w:rsidR="00990630" w:rsidRPr="003F5EB6" w:rsidTr="00C33F72">
        <w:trPr>
          <w:trHeight w:val="28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4011,19</w:t>
            </w:r>
          </w:p>
        </w:tc>
      </w:tr>
      <w:tr w:rsidR="00990630" w:rsidRPr="003F5EB6" w:rsidTr="00C33F72">
        <w:trPr>
          <w:trHeight w:val="4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7787,31</w:t>
            </w:r>
          </w:p>
        </w:tc>
      </w:tr>
      <w:tr w:rsidR="00990630" w:rsidRPr="003F5EB6" w:rsidTr="00605B19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Аварийное обслуживание (услуги по ликвидации аварий в выходные, праздничные дни и ночное время)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11389,93</w:t>
            </w:r>
          </w:p>
        </w:tc>
      </w:tr>
      <w:tr w:rsidR="00990630" w:rsidRPr="003F5EB6" w:rsidTr="00C33F72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Тех.обслуж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. внутридомового газового оборудования 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8096,54</w:t>
            </w:r>
          </w:p>
        </w:tc>
      </w:tr>
      <w:tr w:rsidR="00990630" w:rsidRPr="003F5EB6" w:rsidTr="00605B19">
        <w:trPr>
          <w:trHeight w:val="2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Техническое обслуживание ОДПУ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90630" w:rsidRPr="003F5EB6" w:rsidTr="00C33F72">
        <w:trPr>
          <w:trHeight w:val="66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11768,17</w:t>
            </w:r>
          </w:p>
        </w:tc>
      </w:tr>
      <w:tr w:rsidR="00990630" w:rsidRPr="003F5EB6" w:rsidTr="00C33F72">
        <w:trPr>
          <w:trHeight w:val="6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lastRenderedPageBreak/>
              <w:t>3</w:t>
            </w: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Благоустройство и обеспечение санитарного состояния жилого фонда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33023,96</w:t>
            </w:r>
          </w:p>
        </w:tc>
      </w:tr>
      <w:tr w:rsidR="00990630" w:rsidRPr="003F5EB6" w:rsidTr="00C33F72">
        <w:trPr>
          <w:trHeight w:val="90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Заработная плата за благоустройство ( дворовой территории, покос травы, ремонт и покраска дворового оборудования, побелка бордюров и прочие)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4545,81</w:t>
            </w:r>
          </w:p>
        </w:tc>
      </w:tr>
      <w:tr w:rsidR="00990630" w:rsidRPr="003F5EB6" w:rsidTr="00C33F72">
        <w:trPr>
          <w:trHeight w:val="37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Страховые взносы (пенсионный фонд,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медстрахование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, ФСС)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1251,92</w:t>
            </w:r>
          </w:p>
        </w:tc>
      </w:tr>
      <w:tr w:rsidR="00990630" w:rsidRPr="003F5EB6" w:rsidTr="00C33F72">
        <w:trPr>
          <w:trHeight w:val="55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Материальные затраты (указать материалы,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работы,услуги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выполненные УК и (или) подрядными организациями)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1142,24</w:t>
            </w:r>
          </w:p>
        </w:tc>
      </w:tr>
      <w:tr w:rsidR="00990630" w:rsidRPr="003F5EB6" w:rsidTr="00605B19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Прочие расходы (заработная плата водителей, налоги на ФОТ, ГСМ и запчасти для транспорта- снабжения, амортизация ОС, доставки материалов на участок)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90630" w:rsidRPr="003F5EB6" w:rsidTr="00C33F72">
        <w:trPr>
          <w:trHeight w:val="7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Оплата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ресурсоснабжающим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организациям коммунальных ресурсов, используемых при обслуживании общего имущества ОДН (электроэнергия)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26084,00</w:t>
            </w:r>
          </w:p>
        </w:tc>
      </w:tr>
      <w:tr w:rsidR="00990630" w:rsidRPr="003F5EB6" w:rsidTr="00C33F72">
        <w:trPr>
          <w:trHeight w:val="31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Внеэксплуатационные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2788,95</w:t>
            </w:r>
          </w:p>
        </w:tc>
      </w:tr>
      <w:tr w:rsidR="00990630" w:rsidRPr="003F5EB6" w:rsidTr="00605B19">
        <w:trPr>
          <w:trHeight w:val="63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(налог по упрощенной системе налогообложения, услуги банка, транспортный налог, плата за негативное воздействие на окружающую среду, членские взносы)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90630" w:rsidRPr="003F5EB6" w:rsidTr="00C33F72">
        <w:trPr>
          <w:trHeight w:val="34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proofErr w:type="spellStart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Общеэксплуатационные</w:t>
            </w:r>
            <w:proofErr w:type="spellEnd"/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расходы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44612,82</w:t>
            </w:r>
          </w:p>
        </w:tc>
      </w:tr>
      <w:tr w:rsidR="00990630" w:rsidRPr="003F5EB6" w:rsidTr="00605B19">
        <w:trPr>
          <w:trHeight w:val="155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single" w:sz="8" w:space="0" w:color="000000"/>
              <w:right w:val="nil"/>
            </w:tcBorders>
            <w:shd w:val="clear" w:color="auto" w:fill="auto"/>
            <w:vAlign w:val="center"/>
            <w:hideMark/>
          </w:tcPr>
          <w:p w:rsidR="00990630" w:rsidRPr="000A128E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</w:pPr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(ФОТ АУП и страховые взносы, прием и регистрация заявок от населения, взаимодействие с организациями по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устранию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аварий, делопроизводство, организация работ с населением, подрядными организациями, с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ресурсоснабжающими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организациями, прием населения и юридических лиц, переписка, ведение бухгалтерского и технического учета, отчетности, организация работ с органами надзора и контролирующими организациями, организация расчетов за жилищные услуги, ведение баз данных по оплате за содержание и ремонт жилья, ведение паспортного учета, содержание и обслуживание средств связи, сайтов, программное обеспечение, услуги СБИС (бухучет), обслуживание ККМ, хранение и обновление технической документации, подготовка документации для судебных инстанций и участие в судебных заседаниях, технические осмотры, обследования, планирование, расчет стоимости работ, их приемка, учет и ведение журналов, подготовка паспортов готовности и актов осмотра, съем показаний индивидуальных и </w:t>
            </w:r>
            <w:proofErr w:type="spellStart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>общедомовых</w:t>
            </w:r>
            <w:proofErr w:type="spellEnd"/>
            <w:r w:rsidRPr="000A128E">
              <w:rPr>
                <w:rFonts w:ascii="Times New Roman" w:eastAsia="Times New Roman" w:hAnsi="Times New Roman" w:cs="Times New Roman"/>
                <w:color w:val="000000"/>
                <w:sz w:val="16"/>
                <w:szCs w:val="16"/>
                <w:lang w:eastAsia="ru-RU"/>
              </w:rPr>
              <w:t xml:space="preserve"> приборов учета и прочие услуги (в т.ч. коммунальные платежи, бухгалтерские программы, аренда помещения, территории, бланки, канцелярские расходы, услуги почты, благоустройство территории офиса, госпошлина, обучение сотрудников, командировочные расходы, подписка на периодическую печать, участие в конкурсах, обучающих семинарах, оплата госпошлин)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90630" w:rsidRPr="003F5EB6" w:rsidTr="00C33F72">
        <w:trPr>
          <w:trHeight w:val="40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595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Прочие и прямые затраты, услуги РРКЦ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>5647,07</w:t>
            </w:r>
          </w:p>
        </w:tc>
      </w:tr>
      <w:tr w:rsidR="00990630" w:rsidRPr="003F5EB6" w:rsidTr="00605B19">
        <w:trPr>
          <w:trHeight w:val="78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(агентское и комиссионное вознаграждение за изготовление ЕПД, прием и перечисление платежей, страхование гражданской ответственности, агентское вознаграждение за расчет ОДН)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nil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</w:tr>
      <w:tr w:rsidR="00990630" w:rsidRPr="003F5EB6" w:rsidTr="00C33F72">
        <w:trPr>
          <w:trHeight w:val="43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Итого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b/>
                <w:bCs/>
                <w:noProof/>
                <w:color w:val="000000"/>
              </w:rPr>
              <w:t>235480,74</w:t>
            </w:r>
          </w:p>
        </w:tc>
      </w:tr>
      <w:tr w:rsidR="00990630" w:rsidRPr="003F5EB6" w:rsidTr="00C33F72">
        <w:trPr>
          <w:trHeight w:val="345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b/>
                <w:bCs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Финансовый результат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-625,74</w:t>
            </w:r>
          </w:p>
        </w:tc>
      </w:tr>
      <w:tr w:rsidR="00990630" w:rsidRPr="003F5EB6" w:rsidTr="00C33F72">
        <w:trPr>
          <w:trHeight w:val="420"/>
        </w:trPr>
        <w:tc>
          <w:tcPr>
            <w:tcW w:w="70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Pr="003F5EB6" w:rsidRDefault="00990630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990630" w:rsidRPr="003F5EB6" w:rsidRDefault="00990630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F5EB6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Остаток денежных средств на 01.01.2026 года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color w:val="000000"/>
              </w:rPr>
              <w:t> </w:t>
            </w:r>
          </w:p>
        </w:tc>
        <w:tc>
          <w:tcPr>
            <w:tcW w:w="184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  <w:noWrap/>
            <w:vAlign w:val="bottom"/>
            <w:hideMark/>
          </w:tcPr>
          <w:p w:rsidR="00990630" w:rsidRDefault="00990630">
            <w:pPr>
              <w:jc w:val="center"/>
              <w:rPr>
                <w:rFonts w:ascii="Calibri" w:hAnsi="Calibri" w:cs="Calibri"/>
                <w:color w:val="000000"/>
                <w:sz w:val="24"/>
                <w:szCs w:val="24"/>
              </w:rPr>
            </w:pPr>
            <w:r>
              <w:rPr>
                <w:rFonts w:ascii="Calibri" w:hAnsi="Calibri" w:cs="Calibri"/>
                <w:noProof/>
                <w:color w:val="000000"/>
              </w:rPr>
              <w:t>-192023,74</w:t>
            </w:r>
          </w:p>
        </w:tc>
      </w:tr>
      <w:tr w:rsidR="0081128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88" w:rsidRPr="003F5EB6" w:rsidRDefault="00811288" w:rsidP="00A6155D">
            <w:pPr>
              <w:spacing w:after="0" w:line="240" w:lineRule="auto"/>
              <w:jc w:val="center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88" w:rsidRPr="003F5EB6" w:rsidRDefault="0081128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88" w:rsidRPr="003F5EB6" w:rsidRDefault="008112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88" w:rsidRPr="003F5EB6" w:rsidRDefault="008112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1288" w:rsidRPr="003F5EB6" w:rsidTr="00605B19">
        <w:trPr>
          <w:trHeight w:val="49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88" w:rsidRPr="003F5EB6" w:rsidRDefault="008112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94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811288" w:rsidRPr="00605B19" w:rsidRDefault="0081128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За подробной информацией обращаться по адресу г.Шебекино, ул.Московская 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д.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10</w:t>
            </w:r>
            <w:r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,</w:t>
            </w: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  ООО УО "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</w:tr>
      <w:tr w:rsidR="0081128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88" w:rsidRPr="003F5EB6" w:rsidRDefault="0081128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4"/>
                <w:szCs w:val="24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88" w:rsidRPr="00605B19" w:rsidRDefault="0081128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88" w:rsidRPr="00605B19" w:rsidRDefault="008112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88" w:rsidRPr="00605B19" w:rsidRDefault="008112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128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88" w:rsidRPr="003F5EB6" w:rsidRDefault="008112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88" w:rsidRPr="00605B19" w:rsidRDefault="0081128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88" w:rsidRPr="00605B19" w:rsidRDefault="008112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88" w:rsidRPr="00605B19" w:rsidRDefault="008112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128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88" w:rsidRPr="003F5EB6" w:rsidRDefault="008112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88" w:rsidRPr="00605B19" w:rsidRDefault="00811288" w:rsidP="00A6155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88" w:rsidRPr="00605B19" w:rsidRDefault="008112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88" w:rsidRPr="00605B19" w:rsidRDefault="008112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128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88" w:rsidRPr="003F5EB6" w:rsidRDefault="008112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88" w:rsidRPr="00605B19" w:rsidRDefault="0081128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Директор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88" w:rsidRPr="00605B19" w:rsidRDefault="0081128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88" w:rsidRPr="00605B19" w:rsidRDefault="008112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811288" w:rsidRPr="003F5EB6" w:rsidTr="00605B19">
        <w:trPr>
          <w:trHeight w:val="255"/>
        </w:trPr>
        <w:tc>
          <w:tcPr>
            <w:tcW w:w="70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88" w:rsidRPr="003F5EB6" w:rsidRDefault="00811288" w:rsidP="00A6155D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595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88" w:rsidRPr="00605B19" w:rsidRDefault="0081128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 xml:space="preserve">ООО"УО </w:t>
            </w: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Жилищник</w:t>
            </w:r>
            <w:proofErr w:type="spellEnd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"</w:t>
            </w:r>
          </w:p>
        </w:tc>
        <w:tc>
          <w:tcPr>
            <w:tcW w:w="1701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88" w:rsidRPr="00605B19" w:rsidRDefault="0081128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  <w:proofErr w:type="spellStart"/>
            <w:r w:rsidRPr="00605B19"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  <w:t>О.М.Середенко</w:t>
            </w:r>
            <w:proofErr w:type="spellEnd"/>
          </w:p>
        </w:tc>
        <w:tc>
          <w:tcPr>
            <w:tcW w:w="184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811288" w:rsidRPr="00605B19" w:rsidRDefault="00811288" w:rsidP="00A6155D">
            <w:pPr>
              <w:spacing w:after="0" w:line="240" w:lineRule="auto"/>
              <w:rPr>
                <w:rFonts w:ascii="Arial" w:eastAsia="Times New Roman" w:hAnsi="Arial" w:cs="Arial"/>
                <w:color w:val="000000"/>
                <w:sz w:val="20"/>
                <w:szCs w:val="20"/>
                <w:lang w:eastAsia="ru-RU"/>
              </w:rPr>
            </w:pPr>
          </w:p>
        </w:tc>
      </w:tr>
    </w:tbl>
    <w:p w:rsidR="00811288" w:rsidRDefault="00811288">
      <w:pPr>
        <w:sectPr w:rsidR="00811288" w:rsidSect="00811288">
          <w:pgSz w:w="11906" w:h="16838"/>
          <w:pgMar w:top="720" w:right="720" w:bottom="720" w:left="720" w:header="708" w:footer="708" w:gutter="0"/>
          <w:pgNumType w:start="1"/>
          <w:cols w:space="708"/>
          <w:docGrid w:linePitch="360"/>
        </w:sectPr>
      </w:pPr>
    </w:p>
    <w:p w:rsidR="00811288" w:rsidRDefault="00811288"/>
    <w:sectPr w:rsidR="00811288" w:rsidSect="00811288">
      <w:type w:val="continuous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F5EB6"/>
    <w:rsid w:val="00096D5F"/>
    <w:rsid w:val="000A128E"/>
    <w:rsid w:val="000C1955"/>
    <w:rsid w:val="000D3A04"/>
    <w:rsid w:val="001672BF"/>
    <w:rsid w:val="002E3B02"/>
    <w:rsid w:val="003F5EB6"/>
    <w:rsid w:val="004A6E58"/>
    <w:rsid w:val="00557BB5"/>
    <w:rsid w:val="00602D97"/>
    <w:rsid w:val="00605B19"/>
    <w:rsid w:val="00687C7E"/>
    <w:rsid w:val="006B5FFF"/>
    <w:rsid w:val="00734FF5"/>
    <w:rsid w:val="007A07AA"/>
    <w:rsid w:val="007C1308"/>
    <w:rsid w:val="00811288"/>
    <w:rsid w:val="00820C81"/>
    <w:rsid w:val="00935768"/>
    <w:rsid w:val="00990630"/>
    <w:rsid w:val="00A05F7D"/>
    <w:rsid w:val="00A6155D"/>
    <w:rsid w:val="00A80D46"/>
    <w:rsid w:val="00A87336"/>
    <w:rsid w:val="00B35B2A"/>
    <w:rsid w:val="00F779DF"/>
    <w:rsid w:val="00F85B1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35B2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191">
    <w:name w:val="font191"/>
    <w:basedOn w:val="a0"/>
    <w:rsid w:val="003F5EB6"/>
    <w:rPr>
      <w:rFonts w:ascii="Times New Roman" w:hAnsi="Times New Roman" w:cs="Times New Roman" w:hint="default"/>
      <w:b w:val="0"/>
      <w:bCs w:val="0"/>
      <w:i w:val="0"/>
      <w:iCs w:val="0"/>
      <w:strike w:val="0"/>
      <w:dstrike w:val="0"/>
      <w:color w:val="000000"/>
      <w:u w:val="none"/>
      <w:effect w:val="non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61170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740</Words>
  <Characters>4220</Characters>
  <Application>Microsoft Office Word</Application>
  <DocSecurity>0</DocSecurity>
  <Lines>35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4951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Конопатик</dc:creator>
  <cp:keywords/>
  <dc:description/>
  <cp:lastModifiedBy>asus</cp:lastModifiedBy>
  <cp:revision>4</cp:revision>
  <cp:lastPrinted>2026-03-30T10:05:00Z</cp:lastPrinted>
  <dcterms:created xsi:type="dcterms:W3CDTF">2026-03-30T13:09:00Z</dcterms:created>
  <dcterms:modified xsi:type="dcterms:W3CDTF">2026-03-30T16:55:00Z</dcterms:modified>
</cp:coreProperties>
</file>