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-720"/>
        <w:tblW w:w="10206" w:type="dxa"/>
        <w:tblLayout w:type="fixed"/>
        <w:tblLook w:val="04A0" w:firstRow="1" w:lastRow="0" w:firstColumn="1" w:lastColumn="0" w:noHBand="0" w:noVBand="1"/>
      </w:tblPr>
      <w:tblGrid>
        <w:gridCol w:w="708"/>
        <w:gridCol w:w="5955"/>
        <w:gridCol w:w="1701"/>
        <w:gridCol w:w="1842"/>
      </w:tblGrid>
      <w:tr w:rsidR="0092315D" w:rsidRPr="003F5EB6" w:rsidTr="00605B19">
        <w:trPr>
          <w:trHeight w:val="46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15D" w:rsidRPr="003F5EB6" w:rsidRDefault="0092315D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315D" w:rsidRPr="003F5EB6" w:rsidRDefault="0092315D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Годовой отчет о расходовании средств по МКД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15D" w:rsidRPr="003F5EB6" w:rsidRDefault="0092315D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92315D" w:rsidRPr="003F5EB6" w:rsidTr="00605B19">
        <w:trPr>
          <w:trHeight w:val="300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15D" w:rsidRPr="003F5EB6" w:rsidRDefault="0092315D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315D" w:rsidRPr="003F5EB6" w:rsidRDefault="0092315D" w:rsidP="00A6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A07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2315D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eastAsia="ru-RU"/>
              </w:rPr>
              <w:t>с.Алексеевка, ул.Мирошникова 3</w:t>
            </w:r>
            <w:r w:rsidRPr="007A07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 2025</w:t>
            </w: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год.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15D" w:rsidRPr="003F5EB6" w:rsidRDefault="0092315D" w:rsidP="00A6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15D" w:rsidRPr="003F5EB6" w:rsidRDefault="0092315D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2315D" w:rsidRPr="003F5EB6" w:rsidTr="00605B19">
        <w:trPr>
          <w:trHeight w:val="40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315D" w:rsidRPr="003F5EB6" w:rsidRDefault="0092315D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315D" w:rsidRPr="003F5EB6" w:rsidRDefault="0092315D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Доходы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315D" w:rsidRPr="003F5EB6" w:rsidRDefault="0092315D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начислено, руб.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315D" w:rsidRPr="003F5EB6" w:rsidRDefault="0092315D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оплачено, руб.</w:t>
            </w:r>
          </w:p>
        </w:tc>
      </w:tr>
      <w:tr w:rsidR="00D811C2" w:rsidRPr="003F5EB6" w:rsidTr="00364589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11C2" w:rsidRPr="003F5EB6" w:rsidRDefault="00D811C2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11C2" w:rsidRPr="003F5EB6" w:rsidRDefault="00D811C2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Общая площадь МКД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811C2" w:rsidRPr="00E74232" w:rsidRDefault="00D811C2" w:rsidP="007275E1">
            <w:r w:rsidRPr="00E74232">
              <w:t>1048,30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811C2" w:rsidRPr="00E74232" w:rsidRDefault="00D811C2" w:rsidP="007275E1"/>
        </w:tc>
      </w:tr>
      <w:tr w:rsidR="00D811C2" w:rsidRPr="003F5EB6" w:rsidTr="00364589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11C2" w:rsidRPr="003F5EB6" w:rsidRDefault="00D811C2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11C2" w:rsidRPr="003F5EB6" w:rsidRDefault="00D811C2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1.Содержание жилья (платежи населения)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D811C2" w:rsidRPr="00E74232" w:rsidRDefault="00D811C2" w:rsidP="007275E1">
            <w:r w:rsidRPr="00E74232">
              <w:t>202049,39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811C2" w:rsidRPr="00E74232" w:rsidRDefault="00D811C2" w:rsidP="007275E1">
            <w:r w:rsidRPr="00E74232">
              <w:t>190987,38</w:t>
            </w:r>
          </w:p>
        </w:tc>
      </w:tr>
      <w:tr w:rsidR="00D811C2" w:rsidRPr="003F5EB6" w:rsidTr="00364589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11C2" w:rsidRPr="003F5EB6" w:rsidRDefault="00D811C2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11C2" w:rsidRPr="003F5EB6" w:rsidRDefault="00D811C2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2.Доходы от нежилых помещений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D811C2" w:rsidRPr="00E74232" w:rsidRDefault="00D811C2" w:rsidP="007275E1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811C2" w:rsidRPr="00E74232" w:rsidRDefault="00D811C2" w:rsidP="007275E1">
            <w:r w:rsidRPr="00E74232">
              <w:t>3737,00</w:t>
            </w:r>
          </w:p>
        </w:tc>
      </w:tr>
      <w:tr w:rsidR="00D811C2" w:rsidRPr="003F5EB6" w:rsidTr="00364589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11C2" w:rsidRPr="003F5EB6" w:rsidRDefault="00D811C2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11C2" w:rsidRPr="003F5EB6" w:rsidRDefault="00D811C2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З.Прочие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доходы: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D811C2" w:rsidRPr="00E74232" w:rsidRDefault="00D811C2" w:rsidP="007275E1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811C2" w:rsidRPr="00E74232" w:rsidRDefault="00D811C2" w:rsidP="007275E1"/>
        </w:tc>
      </w:tr>
      <w:tr w:rsidR="00D811C2" w:rsidRPr="003F5EB6" w:rsidTr="00364589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11C2" w:rsidRPr="003F5EB6" w:rsidRDefault="00D811C2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11C2" w:rsidRPr="003F5EB6" w:rsidRDefault="00D811C2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интернет провайдеров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D811C2" w:rsidRPr="00E74232" w:rsidRDefault="00D811C2" w:rsidP="007275E1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811C2" w:rsidRPr="00E74232" w:rsidRDefault="00D811C2" w:rsidP="007275E1"/>
        </w:tc>
      </w:tr>
      <w:tr w:rsidR="00D811C2" w:rsidRPr="003F5EB6" w:rsidTr="00364589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11C2" w:rsidRPr="003F5EB6" w:rsidRDefault="00D811C2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11C2" w:rsidRPr="003F5EB6" w:rsidRDefault="00D811C2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Электроэнергия ОДН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D811C2" w:rsidRPr="00E74232" w:rsidRDefault="00D811C2" w:rsidP="007275E1">
            <w:r w:rsidRPr="00E74232">
              <w:t>4791,98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811C2" w:rsidRPr="00E74232" w:rsidRDefault="00D811C2" w:rsidP="007275E1">
            <w:r w:rsidRPr="00E74232">
              <w:t>4593,70</w:t>
            </w:r>
          </w:p>
        </w:tc>
      </w:tr>
      <w:tr w:rsidR="00D811C2" w:rsidRPr="003F5EB6" w:rsidTr="00364589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11C2" w:rsidRPr="003F5EB6" w:rsidRDefault="00D811C2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11C2" w:rsidRPr="003F5EB6" w:rsidRDefault="00D811C2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содержание жилья и прочие доходы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:rsidR="00D811C2" w:rsidRPr="00E74232" w:rsidRDefault="00D811C2" w:rsidP="007275E1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811C2" w:rsidRPr="00E74232" w:rsidRDefault="00D811C2" w:rsidP="007275E1">
            <w:r w:rsidRPr="00E74232">
              <w:t>199318,08</w:t>
            </w:r>
          </w:p>
        </w:tc>
      </w:tr>
      <w:tr w:rsidR="00D811C2" w:rsidRPr="003F5EB6" w:rsidTr="00364589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11C2" w:rsidRPr="003F5EB6" w:rsidRDefault="00D811C2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11C2" w:rsidRPr="003F5EB6" w:rsidRDefault="00D811C2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D811C2" w:rsidRPr="00E74232" w:rsidRDefault="00D811C2" w:rsidP="007275E1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811C2" w:rsidRPr="00E74232" w:rsidRDefault="00D811C2" w:rsidP="007275E1"/>
        </w:tc>
      </w:tr>
      <w:tr w:rsidR="00D811C2" w:rsidRPr="003F5EB6" w:rsidTr="00364589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11C2" w:rsidRPr="003F5EB6" w:rsidRDefault="00D811C2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11C2" w:rsidRPr="003F5EB6" w:rsidRDefault="00D811C2" w:rsidP="00A6155D">
            <w:pPr>
              <w:spacing w:after="0" w:line="240" w:lineRule="auto"/>
              <w:ind w:firstLineChars="1500" w:firstLine="3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Статья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D811C2" w:rsidRPr="00E74232" w:rsidRDefault="00D811C2" w:rsidP="007275E1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811C2" w:rsidRPr="00E74232" w:rsidRDefault="00D811C2" w:rsidP="007275E1"/>
        </w:tc>
      </w:tr>
      <w:tr w:rsidR="00D811C2" w:rsidRPr="003F5EB6" w:rsidTr="00364589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11C2" w:rsidRPr="003F5EB6" w:rsidRDefault="00D811C2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11C2" w:rsidRPr="003F5EB6" w:rsidRDefault="00D811C2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Остаток денежных средств на 01.01.2025 года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D811C2" w:rsidRPr="00E74232" w:rsidRDefault="00D811C2" w:rsidP="007275E1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811C2" w:rsidRPr="00E74232" w:rsidRDefault="00D811C2" w:rsidP="007275E1">
            <w:r w:rsidRPr="00E74232">
              <w:t>7228,00</w:t>
            </w:r>
          </w:p>
        </w:tc>
      </w:tr>
      <w:tr w:rsidR="00D811C2" w:rsidRPr="003F5EB6" w:rsidTr="00364589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11C2" w:rsidRPr="003F5EB6" w:rsidRDefault="00D811C2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11C2" w:rsidRPr="003F5EB6" w:rsidRDefault="00D811C2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Ремонт конструктивных элементов зданий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D811C2" w:rsidRPr="00E74232" w:rsidRDefault="00D811C2" w:rsidP="007275E1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811C2" w:rsidRPr="00E74232" w:rsidRDefault="00D811C2" w:rsidP="007275E1">
            <w:r w:rsidRPr="00E74232">
              <w:t>6654,94</w:t>
            </w:r>
          </w:p>
        </w:tc>
      </w:tr>
      <w:tr w:rsidR="00D811C2" w:rsidRPr="003F5EB6" w:rsidTr="00364589">
        <w:trPr>
          <w:trHeight w:val="96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11C2" w:rsidRPr="003F5EB6" w:rsidRDefault="00D811C2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11C2" w:rsidRPr="003F5EB6" w:rsidRDefault="00D811C2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Заработная плата за текущий ремонт (плановый осмотр кровли, оконных и дверных заполнений, фасада, закрытие теплового контура, ремонт козырька, очистка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тех.помещений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от мусора и прочие)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D811C2" w:rsidRPr="00E74232" w:rsidRDefault="00D811C2" w:rsidP="007275E1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811C2" w:rsidRPr="00E74232" w:rsidRDefault="00D811C2" w:rsidP="007275E1">
            <w:r w:rsidRPr="00E74232">
              <w:t>209,22</w:t>
            </w:r>
          </w:p>
        </w:tc>
      </w:tr>
      <w:tr w:rsidR="00D811C2" w:rsidRPr="003F5EB6" w:rsidTr="00364589">
        <w:trPr>
          <w:trHeight w:val="31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11C2" w:rsidRPr="003F5EB6" w:rsidRDefault="00D811C2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11C2" w:rsidRPr="003F5EB6" w:rsidRDefault="00D811C2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Страховые взносы (пенсионный фонд,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медстрахование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ФСС)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D811C2" w:rsidRPr="00E74232" w:rsidRDefault="00D811C2" w:rsidP="007275E1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811C2" w:rsidRPr="00E74232" w:rsidRDefault="00D811C2" w:rsidP="007275E1">
            <w:r w:rsidRPr="00E74232">
              <w:t>63,19</w:t>
            </w:r>
          </w:p>
        </w:tc>
      </w:tr>
      <w:tr w:rsidR="00D811C2" w:rsidRPr="003F5EB6" w:rsidTr="00364589">
        <w:trPr>
          <w:trHeight w:val="25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11C2" w:rsidRPr="003F5EB6" w:rsidRDefault="00D811C2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11C2" w:rsidRPr="003F5EB6" w:rsidRDefault="00D811C2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Техническое обслуживание дымоходов и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вентканалов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D811C2" w:rsidRPr="00E74232" w:rsidRDefault="00D811C2" w:rsidP="007275E1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811C2" w:rsidRPr="00E74232" w:rsidRDefault="00D811C2" w:rsidP="007275E1">
            <w:r w:rsidRPr="00E74232">
              <w:t>5831,51</w:t>
            </w:r>
          </w:p>
        </w:tc>
      </w:tr>
      <w:tr w:rsidR="00D811C2" w:rsidRPr="003F5EB6" w:rsidTr="00364589">
        <w:trPr>
          <w:trHeight w:val="46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11C2" w:rsidRPr="003F5EB6" w:rsidRDefault="00D811C2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11C2" w:rsidRPr="003F5EB6" w:rsidRDefault="00D811C2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работы,услуги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D811C2" w:rsidRPr="00E74232" w:rsidRDefault="00D811C2" w:rsidP="007275E1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811C2" w:rsidRPr="00E74232" w:rsidRDefault="00D811C2" w:rsidP="007275E1">
            <w:r w:rsidRPr="00E74232">
              <w:t>551,01</w:t>
            </w:r>
          </w:p>
        </w:tc>
      </w:tr>
      <w:tr w:rsidR="00D811C2" w:rsidRPr="003F5EB6" w:rsidTr="00364589">
        <w:trPr>
          <w:trHeight w:val="64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11C2" w:rsidRPr="003F5EB6" w:rsidRDefault="00D811C2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11C2" w:rsidRPr="003F5EB6" w:rsidRDefault="00D811C2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расходы (заработная плата водителей, налоги на ФОТ, ГСМ и запчасти для транспорта- снабжения, доставки материалов на участок)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D811C2" w:rsidRPr="00E74232" w:rsidRDefault="00D811C2" w:rsidP="007275E1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811C2" w:rsidRPr="00E74232" w:rsidRDefault="00D811C2" w:rsidP="007275E1"/>
        </w:tc>
      </w:tr>
      <w:tr w:rsidR="00D811C2" w:rsidRPr="003F5EB6" w:rsidTr="00364589">
        <w:trPr>
          <w:trHeight w:val="58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11C2" w:rsidRPr="003F5EB6" w:rsidRDefault="00D811C2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11C2" w:rsidRPr="003F5EB6" w:rsidRDefault="00D811C2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Ремонт и обслуживание внутридомового инженерного оборудования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D811C2" w:rsidRPr="00E74232" w:rsidRDefault="00D811C2" w:rsidP="007275E1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811C2" w:rsidRPr="00E74232" w:rsidRDefault="00D811C2" w:rsidP="007275E1">
            <w:r w:rsidRPr="00E74232">
              <w:t>58486,25</w:t>
            </w:r>
          </w:p>
        </w:tc>
      </w:tr>
      <w:tr w:rsidR="00D811C2" w:rsidRPr="003F5EB6" w:rsidTr="00364589">
        <w:trPr>
          <w:trHeight w:val="168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11C2" w:rsidRPr="003F5EB6" w:rsidRDefault="00D811C2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11C2" w:rsidRPr="003F5EB6" w:rsidRDefault="00D811C2" w:rsidP="00A61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Заработная плата за текущий ремонт (плановый осмотр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общедомой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системы холодного, горячего водоснабжения, водоотведения, системы отопления, системы электроснабжения, подготовка системы отопления к отопительному периоду, замена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эл.ламп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ППР электрощитов, ревизия вентилей, сварочные работы с заменой участков трубы, ремонт и прочистка канализации, замена задвижки, смена вентиля и прочие)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D811C2" w:rsidRPr="00E74232" w:rsidRDefault="00D811C2" w:rsidP="007275E1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811C2" w:rsidRPr="00E74232" w:rsidRDefault="00D811C2" w:rsidP="007275E1">
            <w:r w:rsidRPr="00E74232">
              <w:t>21495,14</w:t>
            </w:r>
          </w:p>
        </w:tc>
      </w:tr>
      <w:tr w:rsidR="00D811C2" w:rsidRPr="003F5EB6" w:rsidTr="00364589">
        <w:trPr>
          <w:trHeight w:val="28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11C2" w:rsidRPr="003F5EB6" w:rsidRDefault="00D811C2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11C2" w:rsidRPr="003F5EB6" w:rsidRDefault="00D811C2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Страховые взносы (пенсионный фонд,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медстрахование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ФСС)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D811C2" w:rsidRPr="00E74232" w:rsidRDefault="00D811C2" w:rsidP="007275E1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811C2" w:rsidRPr="00E74232" w:rsidRDefault="00D811C2" w:rsidP="007275E1">
            <w:r w:rsidRPr="00E74232">
              <w:t>6046,82</w:t>
            </w:r>
          </w:p>
        </w:tc>
      </w:tr>
      <w:tr w:rsidR="00D811C2" w:rsidRPr="003F5EB6" w:rsidTr="00364589">
        <w:trPr>
          <w:trHeight w:val="48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11C2" w:rsidRPr="003F5EB6" w:rsidRDefault="00D811C2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11C2" w:rsidRPr="003F5EB6" w:rsidRDefault="00D811C2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работы,услуги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D811C2" w:rsidRPr="00E74232" w:rsidRDefault="00D811C2" w:rsidP="007275E1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811C2" w:rsidRPr="00E74232" w:rsidRDefault="00D811C2" w:rsidP="007275E1">
            <w:r w:rsidRPr="00E74232">
              <w:t>20414,22</w:t>
            </w:r>
          </w:p>
        </w:tc>
      </w:tr>
      <w:tr w:rsidR="00D811C2" w:rsidRPr="003F5EB6" w:rsidTr="00364589">
        <w:trPr>
          <w:trHeight w:val="40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11C2" w:rsidRPr="003F5EB6" w:rsidRDefault="00D811C2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11C2" w:rsidRPr="003F5EB6" w:rsidRDefault="00D811C2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Аварийное обслуживание (услуги по ликвидации аварий в выходные, праздничные дни и ночное время)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D811C2" w:rsidRPr="00E74232" w:rsidRDefault="00D811C2" w:rsidP="007275E1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811C2" w:rsidRPr="00E74232" w:rsidRDefault="00D811C2" w:rsidP="007275E1"/>
        </w:tc>
      </w:tr>
      <w:tr w:rsidR="00D811C2" w:rsidRPr="003F5EB6" w:rsidTr="00364589">
        <w:trPr>
          <w:trHeight w:val="43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11C2" w:rsidRPr="003F5EB6" w:rsidRDefault="00D811C2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11C2" w:rsidRPr="003F5EB6" w:rsidRDefault="00D811C2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Тех.обслуж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внутридомового газового оборудования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D811C2" w:rsidRPr="00E74232" w:rsidRDefault="00D811C2" w:rsidP="007275E1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811C2" w:rsidRPr="00E74232" w:rsidRDefault="00D811C2" w:rsidP="007275E1">
            <w:r w:rsidRPr="00E74232">
              <w:t>6230,30</w:t>
            </w:r>
          </w:p>
        </w:tc>
      </w:tr>
      <w:tr w:rsidR="00D811C2" w:rsidRPr="003F5EB6" w:rsidTr="00364589">
        <w:trPr>
          <w:trHeight w:val="25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11C2" w:rsidRPr="003F5EB6" w:rsidRDefault="00D811C2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11C2" w:rsidRPr="003F5EB6" w:rsidRDefault="00D811C2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Техническое обслуживание ОДПУ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D811C2" w:rsidRPr="00E74232" w:rsidRDefault="00D811C2" w:rsidP="007275E1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811C2" w:rsidRPr="00E74232" w:rsidRDefault="00D811C2" w:rsidP="007275E1"/>
        </w:tc>
      </w:tr>
      <w:tr w:rsidR="00D811C2" w:rsidRPr="003F5EB6" w:rsidTr="00364589">
        <w:trPr>
          <w:trHeight w:val="66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11C2" w:rsidRPr="003F5EB6" w:rsidRDefault="00D811C2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11C2" w:rsidRPr="003F5EB6" w:rsidRDefault="00D811C2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расходы (заработная плата водителей, налоги на ФОТ, ГСМ и запчасти для транспорта- снабжения, доставки материалов на участок)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D811C2" w:rsidRPr="00E74232" w:rsidRDefault="00D811C2" w:rsidP="007275E1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811C2" w:rsidRPr="00E74232" w:rsidRDefault="00D811C2" w:rsidP="007275E1">
            <w:r w:rsidRPr="00E74232">
              <w:t>4299,77</w:t>
            </w:r>
          </w:p>
        </w:tc>
      </w:tr>
      <w:tr w:rsidR="00D811C2" w:rsidRPr="003F5EB6" w:rsidTr="00364589">
        <w:trPr>
          <w:trHeight w:val="60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11C2" w:rsidRPr="003F5EB6" w:rsidRDefault="00D811C2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11C2" w:rsidRPr="003F5EB6" w:rsidRDefault="00D811C2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Благоустройство и обеспечение санитарного состояния жилого фонда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D811C2" w:rsidRPr="00E74232" w:rsidRDefault="00D811C2" w:rsidP="007275E1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811C2" w:rsidRPr="00E74232" w:rsidRDefault="00D811C2" w:rsidP="007275E1">
            <w:r w:rsidRPr="00E74232">
              <w:t>40710,84</w:t>
            </w:r>
          </w:p>
        </w:tc>
      </w:tr>
      <w:tr w:rsidR="00D811C2" w:rsidRPr="003F5EB6" w:rsidTr="00364589">
        <w:trPr>
          <w:trHeight w:val="90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11C2" w:rsidRPr="003F5EB6" w:rsidRDefault="00D811C2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11C2" w:rsidRPr="003F5EB6" w:rsidRDefault="00D811C2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Заработная плата за благоустройство ( дворовой территории, покос травы, ремонт и покраска дворового оборудования, побелка бордюров и прочие)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D811C2" w:rsidRPr="00E74232" w:rsidRDefault="00D811C2" w:rsidP="007275E1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811C2" w:rsidRPr="00E74232" w:rsidRDefault="00D811C2" w:rsidP="007275E1">
            <w:r w:rsidRPr="00E74232">
              <w:t>21797,66</w:t>
            </w:r>
          </w:p>
        </w:tc>
      </w:tr>
      <w:tr w:rsidR="00D811C2" w:rsidRPr="003F5EB6" w:rsidTr="00364589">
        <w:trPr>
          <w:trHeight w:val="37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11C2" w:rsidRPr="003F5EB6" w:rsidRDefault="00D811C2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11C2" w:rsidRPr="003F5EB6" w:rsidRDefault="00D811C2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Страховые взносы (пенсионный фонд,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медстрахование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ФСС)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D811C2" w:rsidRPr="00E74232" w:rsidRDefault="00D811C2" w:rsidP="007275E1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811C2" w:rsidRPr="00E74232" w:rsidRDefault="00D811C2" w:rsidP="007275E1">
            <w:r w:rsidRPr="00E74232">
              <w:t>6392,51</w:t>
            </w:r>
          </w:p>
        </w:tc>
      </w:tr>
      <w:tr w:rsidR="00D811C2" w:rsidRPr="003F5EB6" w:rsidTr="00364589">
        <w:trPr>
          <w:trHeight w:val="55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11C2" w:rsidRPr="003F5EB6" w:rsidRDefault="00D811C2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11C2" w:rsidRPr="003F5EB6" w:rsidRDefault="00D811C2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работы,услуги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D811C2" w:rsidRPr="00E74232" w:rsidRDefault="00D811C2" w:rsidP="007275E1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811C2" w:rsidRPr="00E74232" w:rsidRDefault="00D811C2" w:rsidP="007275E1">
            <w:r w:rsidRPr="00E74232">
              <w:t>5398,16</w:t>
            </w:r>
          </w:p>
        </w:tc>
      </w:tr>
      <w:tr w:rsidR="00D811C2" w:rsidRPr="003F5EB6" w:rsidTr="00364589">
        <w:trPr>
          <w:trHeight w:val="7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11C2" w:rsidRPr="003F5EB6" w:rsidRDefault="00D811C2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11C2" w:rsidRPr="003F5EB6" w:rsidRDefault="00D811C2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расходы (заработная плата водителей, налоги на ФОТ, ГСМ и запчасти для транспорта- снабжения, амортизация ОС, доставки материалов на участок)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D811C2" w:rsidRPr="00E74232" w:rsidRDefault="00D811C2" w:rsidP="007275E1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811C2" w:rsidRPr="00E74232" w:rsidRDefault="00D811C2" w:rsidP="007275E1"/>
        </w:tc>
      </w:tr>
      <w:tr w:rsidR="00D811C2" w:rsidRPr="003F5EB6" w:rsidTr="00364589">
        <w:trPr>
          <w:trHeight w:val="7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11C2" w:rsidRPr="003F5EB6" w:rsidRDefault="00D811C2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11C2" w:rsidRPr="003F5EB6" w:rsidRDefault="00D811C2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Оплата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ресурсоснабжающим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организациям коммунальных ресурсов, используемых при обслуживании общего имущества ОДН (электроэнергия)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D811C2" w:rsidRPr="00E74232" w:rsidRDefault="00D811C2" w:rsidP="007275E1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811C2" w:rsidRPr="00E74232" w:rsidRDefault="00D811C2" w:rsidP="007275E1">
            <w:r w:rsidRPr="00E74232">
              <w:t>7122,51</w:t>
            </w:r>
          </w:p>
        </w:tc>
      </w:tr>
      <w:tr w:rsidR="00D811C2" w:rsidRPr="003F5EB6" w:rsidTr="00364589">
        <w:trPr>
          <w:trHeight w:val="31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11C2" w:rsidRPr="003F5EB6" w:rsidRDefault="00D811C2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11C2" w:rsidRPr="003F5EB6" w:rsidRDefault="00D811C2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Внеэксплуатационные расходы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D811C2" w:rsidRPr="00E74232" w:rsidRDefault="00D811C2" w:rsidP="007275E1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811C2" w:rsidRPr="00E74232" w:rsidRDefault="00D811C2" w:rsidP="007275E1">
            <w:r w:rsidRPr="00E74232">
              <w:t>5827,96</w:t>
            </w:r>
          </w:p>
        </w:tc>
      </w:tr>
      <w:tr w:rsidR="00D811C2" w:rsidRPr="003F5EB6" w:rsidTr="00364589">
        <w:trPr>
          <w:trHeight w:val="63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11C2" w:rsidRPr="003F5EB6" w:rsidRDefault="00D811C2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11C2" w:rsidRPr="003F5EB6" w:rsidRDefault="00D811C2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(налог по упрощенной системе налогообложения, услуги банка, транспортный налог, плата за негативное воздействие на окружающую среду, членские взносы)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D811C2" w:rsidRPr="00E74232" w:rsidRDefault="00D811C2" w:rsidP="007275E1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811C2" w:rsidRPr="00E74232" w:rsidRDefault="00D811C2" w:rsidP="007275E1"/>
        </w:tc>
      </w:tr>
      <w:tr w:rsidR="00D811C2" w:rsidRPr="003F5EB6" w:rsidTr="00364589">
        <w:trPr>
          <w:trHeight w:val="34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11C2" w:rsidRPr="003F5EB6" w:rsidRDefault="00D811C2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11C2" w:rsidRPr="003F5EB6" w:rsidRDefault="00D811C2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Общеэксплуатационные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расходы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D811C2" w:rsidRPr="00E74232" w:rsidRDefault="00D811C2" w:rsidP="007275E1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811C2" w:rsidRPr="00E74232" w:rsidRDefault="00D811C2" w:rsidP="007275E1">
            <w:r w:rsidRPr="00E74232">
              <w:t>81122,00</w:t>
            </w:r>
          </w:p>
        </w:tc>
      </w:tr>
      <w:tr w:rsidR="00D811C2" w:rsidRPr="003F5EB6" w:rsidTr="00364589">
        <w:trPr>
          <w:trHeight w:val="155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11C2" w:rsidRPr="003F5EB6" w:rsidRDefault="00D811C2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811C2" w:rsidRPr="000A128E" w:rsidRDefault="00D811C2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(ФОТ АУП и страховые взносы, прием и регистрация заявок от населения, взаимодействие с организациями по </w:t>
            </w:r>
            <w:proofErr w:type="spellStart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устранию</w:t>
            </w:r>
            <w:proofErr w:type="spellEnd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аварий, делопроизводство, организация работ с населением, подрядными организациями, с </w:t>
            </w:r>
            <w:proofErr w:type="spellStart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ресурсоснабжающими</w:t>
            </w:r>
            <w:proofErr w:type="spellEnd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организациями, прием населения и юридических лиц, переписка, ведение бухгалтерского и технического учета, отчетности, организация работ с органами надзора и контролирующими организациями, организация расчетов за жилищные услуги, ведение баз данных по оплате за содержание и ремонт жилья, ведение паспортного учета, содержание и обслуживание средств связи, сайтов, программное обеспечение, услуги СБИС (бухучет), обслуживание ККМ, хранение и обновление технической документации, подготовка документации для судебных инстанций и участие в судебных заседаниях, технические осмотры, обследования, планирование, расчет стоимости работ, их приемка, учет и ведение журналов, подготовка паспортов готовности и актов осмотра, съем показаний индивидуальных и общедомовых приборов учета и прочие услуги (в </w:t>
            </w:r>
            <w:proofErr w:type="spellStart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т.ч</w:t>
            </w:r>
            <w:proofErr w:type="spellEnd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коммунальные платежи, бухгалтерские программы, аренда помещения, территории, бланки, канцелярские расходы, услуги почты, благоустройство территории офиса, госпошлина, обучение сотрудников, командировочные расходы, подписка на периодическую печать, участие в конкурсах, обучающих семинарах, оплата госпошлин)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D811C2" w:rsidRPr="00E74232" w:rsidRDefault="00D811C2" w:rsidP="007275E1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811C2" w:rsidRPr="00E74232" w:rsidRDefault="00D811C2" w:rsidP="007275E1"/>
        </w:tc>
      </w:tr>
      <w:tr w:rsidR="00D811C2" w:rsidRPr="003F5EB6" w:rsidTr="00364589">
        <w:trPr>
          <w:trHeight w:val="40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11C2" w:rsidRPr="003F5EB6" w:rsidRDefault="00D811C2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811C2" w:rsidRPr="003F5EB6" w:rsidRDefault="00D811C2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Прочие и прямые затраты, услуги РРКЦ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D811C2" w:rsidRPr="00E74232" w:rsidRDefault="00D811C2" w:rsidP="007275E1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811C2" w:rsidRPr="00E74232" w:rsidRDefault="00D811C2" w:rsidP="007275E1">
            <w:r w:rsidRPr="00E74232">
              <w:t>2325,33</w:t>
            </w:r>
          </w:p>
        </w:tc>
      </w:tr>
      <w:tr w:rsidR="00D811C2" w:rsidRPr="003F5EB6" w:rsidTr="00364589">
        <w:trPr>
          <w:trHeight w:val="78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11C2" w:rsidRPr="003F5EB6" w:rsidRDefault="00D811C2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1C2" w:rsidRPr="003F5EB6" w:rsidRDefault="00D811C2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(агентское и комиссионное вознаграждение за изготовление ЕПД, прием и перечисление платежей, страхование гражданской ответственности, агентское вознаграждение за расчет ОДН)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D811C2" w:rsidRPr="00E74232" w:rsidRDefault="00D811C2" w:rsidP="007275E1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811C2" w:rsidRPr="00E74232" w:rsidRDefault="00D811C2" w:rsidP="007275E1"/>
        </w:tc>
      </w:tr>
      <w:tr w:rsidR="00D811C2" w:rsidRPr="003F5EB6" w:rsidTr="00364589">
        <w:trPr>
          <w:trHeight w:val="43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11C2" w:rsidRPr="003F5EB6" w:rsidRDefault="00D811C2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11C2" w:rsidRPr="003F5EB6" w:rsidRDefault="00D811C2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:rsidR="00D811C2" w:rsidRPr="00E74232" w:rsidRDefault="00D811C2" w:rsidP="007275E1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D811C2" w:rsidRPr="00E74232" w:rsidRDefault="00D811C2" w:rsidP="007275E1">
            <w:r w:rsidRPr="00E74232">
              <w:t>195127,32</w:t>
            </w:r>
          </w:p>
        </w:tc>
      </w:tr>
      <w:tr w:rsidR="00D811C2" w:rsidRPr="003F5EB6" w:rsidTr="00364589">
        <w:trPr>
          <w:trHeight w:val="34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11C2" w:rsidRPr="003F5EB6" w:rsidRDefault="00D811C2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11C2" w:rsidRPr="003F5EB6" w:rsidRDefault="00D811C2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Финансовый результат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811C2" w:rsidRPr="00E74232" w:rsidRDefault="00D811C2" w:rsidP="007275E1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811C2" w:rsidRPr="00E74232" w:rsidRDefault="00D811C2" w:rsidP="007275E1">
            <w:r w:rsidRPr="00E74232">
              <w:t>4190,76</w:t>
            </w:r>
          </w:p>
        </w:tc>
      </w:tr>
      <w:tr w:rsidR="00D811C2" w:rsidRPr="003F5EB6" w:rsidTr="00364589">
        <w:trPr>
          <w:trHeight w:val="4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811C2" w:rsidRPr="003F5EB6" w:rsidRDefault="00D811C2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11C2" w:rsidRPr="003F5EB6" w:rsidRDefault="00D811C2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Остаток денежных средств на 01.01.2026 года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811C2" w:rsidRPr="00E74232" w:rsidRDefault="00D811C2" w:rsidP="007275E1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811C2" w:rsidRDefault="00D811C2" w:rsidP="007275E1">
            <w:r w:rsidRPr="00E74232">
              <w:t>11418,76</w:t>
            </w:r>
          </w:p>
        </w:tc>
      </w:tr>
      <w:tr w:rsidR="0092315D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15D" w:rsidRPr="003F5EB6" w:rsidRDefault="0092315D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15D" w:rsidRPr="003F5EB6" w:rsidRDefault="0092315D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15D" w:rsidRPr="003F5EB6" w:rsidRDefault="0092315D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15D" w:rsidRPr="003F5EB6" w:rsidRDefault="0092315D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2315D" w:rsidRPr="003F5EB6" w:rsidTr="00605B19">
        <w:trPr>
          <w:trHeight w:val="49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15D" w:rsidRPr="003F5EB6" w:rsidRDefault="0092315D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315D" w:rsidRPr="00605B19" w:rsidRDefault="0092315D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За подробной информацией обращаться по адресу </w:t>
            </w:r>
            <w:proofErr w:type="spellStart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г.Шебекино</w:t>
            </w:r>
            <w:proofErr w:type="spellEnd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ул.Московская</w:t>
            </w:r>
            <w:proofErr w:type="spellEnd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д.</w:t>
            </w:r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</w:t>
            </w:r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 ООО УО "</w:t>
            </w:r>
            <w:proofErr w:type="spellStart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Жилищник</w:t>
            </w:r>
            <w:proofErr w:type="spellEnd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"</w:t>
            </w:r>
          </w:p>
        </w:tc>
      </w:tr>
      <w:tr w:rsidR="0092315D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15D" w:rsidRPr="003F5EB6" w:rsidRDefault="0092315D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15D" w:rsidRPr="00605B19" w:rsidRDefault="0092315D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15D" w:rsidRPr="00605B19" w:rsidRDefault="0092315D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15D" w:rsidRPr="00605B19" w:rsidRDefault="0092315D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2315D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15D" w:rsidRPr="003F5EB6" w:rsidRDefault="0092315D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15D" w:rsidRPr="00605B19" w:rsidRDefault="0092315D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15D" w:rsidRPr="00605B19" w:rsidRDefault="0092315D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15D" w:rsidRPr="00605B19" w:rsidRDefault="0092315D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2315D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15D" w:rsidRPr="003F5EB6" w:rsidRDefault="0092315D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15D" w:rsidRPr="00605B19" w:rsidRDefault="0092315D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15D" w:rsidRPr="00605B19" w:rsidRDefault="0092315D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15D" w:rsidRPr="00605B19" w:rsidRDefault="0092315D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2315D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15D" w:rsidRPr="003F5EB6" w:rsidRDefault="0092315D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15D" w:rsidRPr="00605B19" w:rsidRDefault="0092315D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15D" w:rsidRPr="00605B19" w:rsidRDefault="0092315D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15D" w:rsidRPr="00605B19" w:rsidRDefault="0092315D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2315D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15D" w:rsidRPr="003F5EB6" w:rsidRDefault="0092315D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15D" w:rsidRPr="00605B19" w:rsidRDefault="0092315D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ООО"УО </w:t>
            </w:r>
            <w:proofErr w:type="spellStart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Жилищник</w:t>
            </w:r>
            <w:proofErr w:type="spellEnd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15D" w:rsidRPr="00605B19" w:rsidRDefault="0092315D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О.М.Середенко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315D" w:rsidRPr="00605B19" w:rsidRDefault="0092315D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92315D" w:rsidRDefault="0092315D">
      <w:pPr>
        <w:sectPr w:rsidR="0092315D" w:rsidSect="0092315D">
          <w:pgSz w:w="11906" w:h="16838"/>
          <w:pgMar w:top="720" w:right="720" w:bottom="720" w:left="720" w:header="708" w:footer="708" w:gutter="0"/>
          <w:pgNumType w:start="1"/>
          <w:cols w:space="708"/>
          <w:docGrid w:linePitch="360"/>
        </w:sectPr>
      </w:pPr>
    </w:p>
    <w:p w:rsidR="0092315D" w:rsidRDefault="0092315D"/>
    <w:sectPr w:rsidR="0092315D" w:rsidSect="0092315D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EB6"/>
    <w:rsid w:val="00096D5F"/>
    <w:rsid w:val="000A128E"/>
    <w:rsid w:val="000C1955"/>
    <w:rsid w:val="002E3B02"/>
    <w:rsid w:val="003F5EB6"/>
    <w:rsid w:val="00605B19"/>
    <w:rsid w:val="006B5FFF"/>
    <w:rsid w:val="00734FF5"/>
    <w:rsid w:val="007A07AA"/>
    <w:rsid w:val="0092315D"/>
    <w:rsid w:val="00A6155D"/>
    <w:rsid w:val="00A80D46"/>
    <w:rsid w:val="00A87336"/>
    <w:rsid w:val="00D811C2"/>
    <w:rsid w:val="00F779DF"/>
    <w:rsid w:val="00F85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191">
    <w:name w:val="font191"/>
    <w:basedOn w:val="a0"/>
    <w:rsid w:val="003F5EB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191">
    <w:name w:val="font191"/>
    <w:basedOn w:val="a0"/>
    <w:rsid w:val="003F5EB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117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730</Words>
  <Characters>4165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Конопатик</dc:creator>
  <cp:keywords/>
  <dc:description/>
  <cp:lastModifiedBy>User</cp:lastModifiedBy>
  <cp:revision>3</cp:revision>
  <cp:lastPrinted>2026-03-30T10:05:00Z</cp:lastPrinted>
  <dcterms:created xsi:type="dcterms:W3CDTF">2026-03-30T10:12:00Z</dcterms:created>
  <dcterms:modified xsi:type="dcterms:W3CDTF">2026-03-30T12:28:00Z</dcterms:modified>
</cp:coreProperties>
</file>