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48" w:rsidRPr="0046761B" w:rsidRDefault="003F0C48" w:rsidP="003F0C48">
      <w:pPr>
        <w:jc w:val="center"/>
        <w:rPr>
          <w:rFonts w:ascii="Arial" w:hAnsi="Arial" w:cs="Arial"/>
          <w:b/>
          <w:sz w:val="18"/>
          <w:szCs w:val="18"/>
        </w:rPr>
      </w:pPr>
      <w:r w:rsidRPr="0046761B">
        <w:rPr>
          <w:rFonts w:ascii="Arial" w:hAnsi="Arial" w:cs="Arial"/>
          <w:b/>
          <w:sz w:val="18"/>
          <w:szCs w:val="18"/>
        </w:rPr>
        <w:t>Форма 1.2. Сведения об основных показателях финансово-хозяйственной деятельности</w:t>
      </w:r>
    </w:p>
    <w:p w:rsidR="0046761B" w:rsidRPr="0046761B" w:rsidRDefault="0046761B" w:rsidP="003F0C48">
      <w:pPr>
        <w:jc w:val="center"/>
        <w:rPr>
          <w:rFonts w:ascii="Arial" w:hAnsi="Arial" w:cs="Arial"/>
          <w:sz w:val="18"/>
          <w:szCs w:val="18"/>
        </w:rPr>
      </w:pPr>
    </w:p>
    <w:p w:rsidR="0046761B" w:rsidRPr="0046761B" w:rsidRDefault="0046761B" w:rsidP="0046761B">
      <w:pPr>
        <w:jc w:val="center"/>
        <w:rPr>
          <w:rFonts w:ascii="Arial" w:hAnsi="Arial" w:cs="Arial"/>
          <w:sz w:val="18"/>
          <w:szCs w:val="18"/>
        </w:rPr>
      </w:pPr>
      <w:r w:rsidRPr="0046761B">
        <w:rPr>
          <w:rFonts w:ascii="Arial" w:hAnsi="Arial" w:cs="Arial"/>
          <w:sz w:val="18"/>
          <w:szCs w:val="18"/>
        </w:rPr>
        <w:t>(подпункт «а» пункта 3 Стандарта раскрытия информации)</w:t>
      </w:r>
    </w:p>
    <w:p w:rsidR="0046761B" w:rsidRPr="0046761B" w:rsidRDefault="0046761B" w:rsidP="003F0C48">
      <w:pPr>
        <w:jc w:val="center"/>
        <w:rPr>
          <w:rFonts w:ascii="Arial" w:hAnsi="Arial" w:cs="Arial"/>
          <w:sz w:val="18"/>
          <w:szCs w:val="18"/>
        </w:rPr>
      </w:pPr>
    </w:p>
    <w:p w:rsidR="003F0C48" w:rsidRPr="0046761B" w:rsidRDefault="003F0C48" w:rsidP="003F0C48">
      <w:pPr>
        <w:rPr>
          <w:rFonts w:ascii="Arial" w:hAnsi="Arial" w:cs="Arial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925"/>
        <w:gridCol w:w="1134"/>
        <w:gridCol w:w="2013"/>
      </w:tblGrid>
      <w:tr w:rsidR="003F0C48" w:rsidRPr="0046761B" w:rsidTr="00612FD4">
        <w:tc>
          <w:tcPr>
            <w:tcW w:w="562" w:type="dxa"/>
          </w:tcPr>
          <w:p w:rsidR="003F0C48" w:rsidRPr="0046761B" w:rsidRDefault="003F0C48" w:rsidP="00D50D2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6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46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925" w:type="dxa"/>
          </w:tcPr>
          <w:p w:rsidR="003F0C48" w:rsidRPr="0046761B" w:rsidRDefault="003F0C48" w:rsidP="00D50D2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013" w:type="dxa"/>
          </w:tcPr>
          <w:p w:rsidR="003F0C48" w:rsidRPr="0046761B" w:rsidRDefault="003F0C48" w:rsidP="00D50D2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Значение</w:t>
            </w:r>
          </w:p>
        </w:tc>
      </w:tr>
      <w:tr w:rsidR="003F0C48" w:rsidRPr="0046761B" w:rsidTr="00612FD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</w:tcPr>
          <w:p w:rsidR="003F0C48" w:rsidRPr="00C44FD3" w:rsidRDefault="003F0C48" w:rsidP="00D50D22">
            <w:pPr>
              <w:spacing w:line="30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FD3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:rsidR="003F0C48" w:rsidRPr="0046761B" w:rsidRDefault="003F0C48" w:rsidP="00D50D22">
            <w:pPr>
              <w:spacing w:line="300" w:lineRule="auto"/>
              <w:ind w:left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577E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F7AC1">
              <w:rPr>
                <w:rFonts w:ascii="Arial" w:hAnsi="Arial" w:cs="Arial"/>
                <w:color w:val="000000"/>
                <w:sz w:val="18"/>
                <w:szCs w:val="18"/>
              </w:rPr>
              <w:t>.03.2020</w:t>
            </w: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12AD" w:rsidRPr="0046761B" w:rsidTr="00612FD4">
        <w:tc>
          <w:tcPr>
            <w:tcW w:w="562" w:type="dxa"/>
          </w:tcPr>
          <w:p w:rsidR="006312AD" w:rsidRPr="0046761B" w:rsidRDefault="006312AD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</w:tcPr>
          <w:p w:rsidR="006312AD" w:rsidRPr="00C44FD3" w:rsidRDefault="006312AD" w:rsidP="006312AD">
            <w:pPr>
              <w:spacing w:line="30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FD3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 начала отчётного периода</w:t>
            </w:r>
          </w:p>
        </w:tc>
        <w:tc>
          <w:tcPr>
            <w:tcW w:w="1134" w:type="dxa"/>
          </w:tcPr>
          <w:p w:rsidR="006312AD" w:rsidRPr="0046761B" w:rsidRDefault="006312AD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:rsidR="006312AD" w:rsidRPr="0046761B" w:rsidRDefault="00D577EE" w:rsidP="00D50D22">
            <w:pPr>
              <w:spacing w:line="300" w:lineRule="auto"/>
              <w:ind w:left="1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F7AC1">
              <w:rPr>
                <w:rFonts w:ascii="Arial" w:hAnsi="Arial" w:cs="Arial"/>
                <w:color w:val="000000"/>
                <w:sz w:val="18"/>
                <w:szCs w:val="18"/>
              </w:rPr>
              <w:t>01.01.2019</w:t>
            </w:r>
          </w:p>
        </w:tc>
      </w:tr>
      <w:tr w:rsidR="006312AD" w:rsidRPr="0046761B" w:rsidTr="00612FD4">
        <w:tc>
          <w:tcPr>
            <w:tcW w:w="562" w:type="dxa"/>
          </w:tcPr>
          <w:p w:rsidR="006312AD" w:rsidRPr="0046761B" w:rsidRDefault="006312AD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</w:tcPr>
          <w:p w:rsidR="006312AD" w:rsidRPr="00C44FD3" w:rsidRDefault="006312AD" w:rsidP="006312AD">
            <w:pPr>
              <w:spacing w:line="30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FD3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 конца отчётного периода</w:t>
            </w:r>
          </w:p>
        </w:tc>
        <w:tc>
          <w:tcPr>
            <w:tcW w:w="1134" w:type="dxa"/>
          </w:tcPr>
          <w:p w:rsidR="006312AD" w:rsidRPr="0046761B" w:rsidRDefault="006312AD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:rsidR="006312AD" w:rsidRPr="0046761B" w:rsidRDefault="00D577EE" w:rsidP="004F7AC1">
            <w:pPr>
              <w:spacing w:line="300" w:lineRule="auto"/>
              <w:ind w:left="1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1F4A">
              <w:rPr>
                <w:rFonts w:ascii="Arial" w:hAnsi="Arial" w:cs="Arial"/>
                <w:color w:val="000000"/>
                <w:sz w:val="18"/>
                <w:szCs w:val="18"/>
              </w:rPr>
              <w:t>31.12.201</w:t>
            </w:r>
            <w:r w:rsidR="004F7AC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F0C48" w:rsidRPr="0046761B" w:rsidTr="00D50D22">
        <w:tc>
          <w:tcPr>
            <w:tcW w:w="9634" w:type="dxa"/>
            <w:gridSpan w:val="4"/>
          </w:tcPr>
          <w:p w:rsidR="003F0C48" w:rsidRPr="0046761B" w:rsidRDefault="003F0C48" w:rsidP="00D50D22">
            <w:p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Сведения об основных показателях финансово-хозяйственной деятельности</w:t>
            </w:r>
          </w:p>
        </w:tc>
      </w:tr>
      <w:tr w:rsidR="003F0C48" w:rsidRPr="0046761B" w:rsidTr="00612FD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</w:tcPr>
          <w:p w:rsidR="003F0C48" w:rsidRPr="0046761B" w:rsidRDefault="003F0C48" w:rsidP="00D50D22">
            <w:p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Годовая бухгалтерская отчетность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:rsidR="003F0C48" w:rsidRPr="0046761B" w:rsidRDefault="004F7AC1" w:rsidP="00D50D22">
            <w:p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Бухгалтерская отчетность за 2019</w:t>
            </w:r>
            <w:r w:rsidR="00612FD4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3F0C48" w:rsidRPr="0046761B" w:rsidTr="006E55E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</w:tcPr>
          <w:p w:rsidR="003F0C48" w:rsidRPr="0046761B" w:rsidRDefault="003F0C48" w:rsidP="00D50D22">
            <w:p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13" w:type="dxa"/>
            <w:vAlign w:val="center"/>
          </w:tcPr>
          <w:p w:rsidR="003F0C48" w:rsidRPr="0046761B" w:rsidRDefault="00EC4055" w:rsidP="006E55E4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44 210 770</w:t>
            </w:r>
          </w:p>
        </w:tc>
      </w:tr>
      <w:tr w:rsidR="003F0C48" w:rsidRPr="0046761B" w:rsidTr="006E55E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</w:tcPr>
          <w:p w:rsidR="003F0C48" w:rsidRPr="0046761B" w:rsidRDefault="003F0C48" w:rsidP="00D50D22">
            <w:p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13" w:type="dxa"/>
            <w:vAlign w:val="center"/>
          </w:tcPr>
          <w:p w:rsidR="003F0C48" w:rsidRPr="0046761B" w:rsidRDefault="00EC4055" w:rsidP="006E55E4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41 688 856</w:t>
            </w:r>
          </w:p>
        </w:tc>
      </w:tr>
      <w:tr w:rsidR="003F0C48" w:rsidRPr="0046761B" w:rsidTr="006E55E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</w:tcPr>
          <w:p w:rsidR="003F0C48" w:rsidRPr="0046761B" w:rsidRDefault="003F0C48" w:rsidP="00D50D22">
            <w:p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ресурсоснабжающими</w:t>
            </w:r>
            <w:proofErr w:type="spellEnd"/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13" w:type="dxa"/>
            <w:vAlign w:val="center"/>
          </w:tcPr>
          <w:p w:rsidR="003F0C48" w:rsidRPr="0046761B" w:rsidRDefault="004F7AC1" w:rsidP="006E55E4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452 207</w:t>
            </w:r>
          </w:p>
        </w:tc>
      </w:tr>
      <w:tr w:rsidR="003F0C48" w:rsidRPr="0046761B" w:rsidTr="006E55E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vAlign w:val="bottom"/>
          </w:tcPr>
          <w:p w:rsidR="003F0C48" w:rsidRPr="0046761B" w:rsidRDefault="006312AD" w:rsidP="006312AD">
            <w:pPr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тепловая энергия,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312A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13" w:type="dxa"/>
            <w:vAlign w:val="center"/>
          </w:tcPr>
          <w:p w:rsidR="003F0C48" w:rsidRPr="0046761B" w:rsidRDefault="004F7AC1" w:rsidP="006E55E4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2 705</w:t>
            </w:r>
          </w:p>
        </w:tc>
      </w:tr>
      <w:tr w:rsidR="006312AD" w:rsidRPr="0046761B" w:rsidTr="006E55E4">
        <w:tc>
          <w:tcPr>
            <w:tcW w:w="562" w:type="dxa"/>
          </w:tcPr>
          <w:p w:rsidR="006312AD" w:rsidRPr="0046761B" w:rsidRDefault="006312AD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vAlign w:val="bottom"/>
          </w:tcPr>
          <w:p w:rsidR="006312AD" w:rsidRPr="0046761B" w:rsidRDefault="006312AD" w:rsidP="00D50D22">
            <w:pPr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нужд отопления</w:t>
            </w:r>
          </w:p>
        </w:tc>
        <w:tc>
          <w:tcPr>
            <w:tcW w:w="1134" w:type="dxa"/>
          </w:tcPr>
          <w:p w:rsidR="006312AD" w:rsidRPr="0046761B" w:rsidRDefault="006312AD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13" w:type="dxa"/>
            <w:vAlign w:val="center"/>
          </w:tcPr>
          <w:p w:rsidR="006312AD" w:rsidRPr="0046761B" w:rsidRDefault="004F7AC1" w:rsidP="006E55E4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2 705</w:t>
            </w:r>
          </w:p>
        </w:tc>
      </w:tr>
      <w:tr w:rsidR="003F0C48" w:rsidRPr="0046761B" w:rsidTr="006E55E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vAlign w:val="bottom"/>
          </w:tcPr>
          <w:p w:rsidR="003F0C48" w:rsidRPr="0046761B" w:rsidRDefault="003F0C48" w:rsidP="00D50D22">
            <w:pPr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для нужд горячего водоснабжения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13" w:type="dxa"/>
            <w:vAlign w:val="center"/>
          </w:tcPr>
          <w:p w:rsidR="003F0C48" w:rsidRPr="0046761B" w:rsidRDefault="006E55E4" w:rsidP="006E55E4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F0C48" w:rsidRPr="0046761B" w:rsidTr="006E55E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vAlign w:val="bottom"/>
          </w:tcPr>
          <w:p w:rsidR="003F0C48" w:rsidRPr="0046761B" w:rsidRDefault="003F0C48" w:rsidP="00D50D22">
            <w:pPr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холодная вода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13" w:type="dxa"/>
            <w:vAlign w:val="center"/>
          </w:tcPr>
          <w:p w:rsidR="003F0C48" w:rsidRPr="0046761B" w:rsidRDefault="004F7AC1" w:rsidP="006E55E4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</w:t>
            </w:r>
          </w:p>
        </w:tc>
      </w:tr>
      <w:tr w:rsidR="003F0C48" w:rsidRPr="0046761B" w:rsidTr="006E55E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vAlign w:val="bottom"/>
          </w:tcPr>
          <w:p w:rsidR="003F0C48" w:rsidRPr="0046761B" w:rsidRDefault="003F0C48" w:rsidP="00D50D22">
            <w:pPr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13" w:type="dxa"/>
            <w:vAlign w:val="center"/>
          </w:tcPr>
          <w:p w:rsidR="003F0C48" w:rsidRPr="0046761B" w:rsidRDefault="006E55E4" w:rsidP="006E55E4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F0C48" w:rsidRPr="0046761B" w:rsidTr="006E55E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vAlign w:val="bottom"/>
          </w:tcPr>
          <w:p w:rsidR="003F0C48" w:rsidRPr="0046761B" w:rsidRDefault="003F0C48" w:rsidP="00D50D22">
            <w:pPr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поставка газа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13" w:type="dxa"/>
            <w:vAlign w:val="center"/>
          </w:tcPr>
          <w:p w:rsidR="003F0C48" w:rsidRPr="0046761B" w:rsidRDefault="004F7AC1" w:rsidP="006E55E4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92 647</w:t>
            </w:r>
          </w:p>
        </w:tc>
      </w:tr>
      <w:tr w:rsidR="003F0C48" w:rsidRPr="0046761B" w:rsidTr="006E55E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vAlign w:val="bottom"/>
          </w:tcPr>
          <w:p w:rsidR="003F0C48" w:rsidRPr="0046761B" w:rsidRDefault="003F0C48" w:rsidP="00D50D22">
            <w:pPr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13" w:type="dxa"/>
            <w:vAlign w:val="center"/>
          </w:tcPr>
          <w:p w:rsidR="003F0C48" w:rsidRPr="0046761B" w:rsidRDefault="004F7AC1" w:rsidP="006E55E4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356 102</w:t>
            </w:r>
          </w:p>
        </w:tc>
      </w:tr>
      <w:tr w:rsidR="003F0C48" w:rsidRPr="0046761B" w:rsidTr="006E55E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vAlign w:val="bottom"/>
          </w:tcPr>
          <w:p w:rsidR="003F0C48" w:rsidRPr="0046761B" w:rsidRDefault="003F0C48" w:rsidP="00D50D22">
            <w:pPr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прочие ресурсы (услуги)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13" w:type="dxa"/>
            <w:vAlign w:val="center"/>
          </w:tcPr>
          <w:p w:rsidR="003F0C48" w:rsidRPr="0046761B" w:rsidRDefault="006E55E4" w:rsidP="006E55E4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F0C48" w:rsidRPr="0046761B" w:rsidTr="00612FD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vAlign w:val="bottom"/>
          </w:tcPr>
          <w:p w:rsidR="003F0C48" w:rsidRPr="0046761B" w:rsidRDefault="003F0C48" w:rsidP="00D50D22">
            <w:p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0C48" w:rsidRPr="0046761B" w:rsidTr="00612FD4">
        <w:tc>
          <w:tcPr>
            <w:tcW w:w="562" w:type="dxa"/>
          </w:tcPr>
          <w:p w:rsidR="003F0C48" w:rsidRPr="0046761B" w:rsidRDefault="003F0C48" w:rsidP="003F0C48">
            <w:pPr>
              <w:pStyle w:val="11"/>
              <w:numPr>
                <w:ilvl w:val="0"/>
                <w:numId w:val="4"/>
              </w:numPr>
              <w:spacing w:line="300" w:lineRule="auto"/>
              <w:ind w:left="3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5" w:type="dxa"/>
            <w:vAlign w:val="bottom"/>
          </w:tcPr>
          <w:p w:rsidR="003F0C48" w:rsidRPr="0046761B" w:rsidRDefault="003F0C48" w:rsidP="00D50D22">
            <w:pPr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34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:rsidR="003F0C48" w:rsidRPr="0046761B" w:rsidRDefault="003F0C48" w:rsidP="00D50D22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F0C48" w:rsidRPr="0046761B" w:rsidRDefault="003F0C48" w:rsidP="003F0C48">
      <w:pPr>
        <w:jc w:val="both"/>
        <w:rPr>
          <w:rFonts w:ascii="Arial" w:hAnsi="Arial" w:cs="Arial"/>
          <w:sz w:val="18"/>
          <w:szCs w:val="18"/>
        </w:rPr>
      </w:pPr>
    </w:p>
    <w:p w:rsidR="003F0C48" w:rsidRPr="0046761B" w:rsidRDefault="003F0C48" w:rsidP="003F0C48">
      <w:pPr>
        <w:jc w:val="center"/>
        <w:rPr>
          <w:rFonts w:ascii="Arial" w:hAnsi="Arial" w:cs="Arial"/>
          <w:sz w:val="18"/>
          <w:szCs w:val="18"/>
        </w:rPr>
      </w:pPr>
    </w:p>
    <w:p w:rsidR="003F0C48" w:rsidRPr="0046761B" w:rsidRDefault="003F0C48" w:rsidP="003F0C48">
      <w:pPr>
        <w:jc w:val="center"/>
        <w:rPr>
          <w:rFonts w:ascii="Arial" w:hAnsi="Arial" w:cs="Arial"/>
          <w:sz w:val="18"/>
          <w:szCs w:val="18"/>
        </w:rPr>
      </w:pPr>
    </w:p>
    <w:p w:rsidR="003F0C48" w:rsidRPr="0046761B" w:rsidRDefault="003F0C48" w:rsidP="003F0C48">
      <w:pPr>
        <w:jc w:val="center"/>
        <w:rPr>
          <w:rFonts w:ascii="Arial" w:hAnsi="Arial" w:cs="Arial"/>
          <w:sz w:val="18"/>
          <w:szCs w:val="18"/>
        </w:rPr>
      </w:pPr>
    </w:p>
    <w:p w:rsidR="003F0C48" w:rsidRPr="0046761B" w:rsidRDefault="003F0C48" w:rsidP="003F0C48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F0C48" w:rsidRPr="0046761B" w:rsidSect="003C34C2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87" w:rsidRDefault="00863B87" w:rsidP="003F0C48">
      <w:r>
        <w:separator/>
      </w:r>
    </w:p>
  </w:endnote>
  <w:endnote w:type="continuationSeparator" w:id="0">
    <w:p w:rsidR="00863B87" w:rsidRDefault="00863B87" w:rsidP="003F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48" w:rsidRPr="00407389" w:rsidRDefault="00407389" w:rsidP="00407389">
    <w:pPr>
      <w:pStyle w:val="1"/>
      <w:shd w:val="clear" w:color="auto" w:fill="FFFFFF"/>
      <w:spacing w:before="0" w:beforeAutospacing="0" w:after="0" w:afterAutospacing="0"/>
      <w:jc w:val="right"/>
      <w:rPr>
        <w:rFonts w:ascii="Arial" w:hAnsi="Arial" w:cs="Arial"/>
        <w:b w:val="0"/>
        <w:bCs w:val="0"/>
        <w:color w:val="808080"/>
        <w:sz w:val="18"/>
        <w:szCs w:val="18"/>
      </w:rPr>
    </w:pPr>
    <w:r w:rsidRPr="00407389">
      <w:rPr>
        <w:rFonts w:ascii="Arial" w:hAnsi="Arial" w:cs="Arial"/>
        <w:b w:val="0"/>
        <w:bCs w:val="0"/>
        <w:color w:val="808080"/>
        <w:sz w:val="18"/>
        <w:szCs w:val="18"/>
      </w:rPr>
      <w:t xml:space="preserve">           </w:t>
    </w:r>
    <w:r w:rsidRPr="00407389">
      <w:rPr>
        <w:rFonts w:ascii="Arial" w:hAnsi="Arial" w:cs="Arial"/>
        <w:color w:val="808080"/>
        <w:sz w:val="18"/>
        <w:szCs w:val="18"/>
      </w:rPr>
      <w:t xml:space="preserve"> </w:t>
    </w:r>
    <w:r w:rsidRPr="00407389">
      <w:rPr>
        <w:rFonts w:ascii="Arial" w:hAnsi="Arial" w:cs="Arial"/>
        <w:b w:val="0"/>
        <w:color w:val="808080"/>
        <w:sz w:val="18"/>
        <w:szCs w:val="18"/>
      </w:rPr>
      <w:fldChar w:fldCharType="begin"/>
    </w:r>
    <w:r w:rsidRPr="00407389">
      <w:rPr>
        <w:rFonts w:ascii="Arial" w:hAnsi="Arial" w:cs="Arial"/>
        <w:b w:val="0"/>
        <w:color w:val="808080"/>
        <w:sz w:val="18"/>
        <w:szCs w:val="18"/>
      </w:rPr>
      <w:instrText>PAGE   \* MERGEFORMAT</w:instrText>
    </w:r>
    <w:r w:rsidRPr="00407389">
      <w:rPr>
        <w:rFonts w:ascii="Arial" w:hAnsi="Arial" w:cs="Arial"/>
        <w:b w:val="0"/>
        <w:color w:val="808080"/>
        <w:sz w:val="18"/>
        <w:szCs w:val="18"/>
      </w:rPr>
      <w:fldChar w:fldCharType="separate"/>
    </w:r>
    <w:r w:rsidR="003C34C2" w:rsidRPr="003C34C2">
      <w:rPr>
        <w:rFonts w:ascii="Arial" w:hAnsi="Arial" w:cs="Arial"/>
        <w:noProof/>
        <w:color w:val="808080"/>
        <w:sz w:val="18"/>
        <w:szCs w:val="18"/>
      </w:rPr>
      <w:t>1</w:t>
    </w:r>
    <w:r w:rsidRPr="00407389">
      <w:rPr>
        <w:rFonts w:ascii="Arial" w:hAnsi="Arial" w:cs="Arial"/>
        <w:b w:val="0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87" w:rsidRDefault="00863B87" w:rsidP="003F0C48">
      <w:r>
        <w:separator/>
      </w:r>
    </w:p>
  </w:footnote>
  <w:footnote w:type="continuationSeparator" w:id="0">
    <w:p w:rsidR="00863B87" w:rsidRDefault="00863B87" w:rsidP="003F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6745E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A0BDF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67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F27834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C"/>
    <w:rsid w:val="000A5834"/>
    <w:rsid w:val="00111F4A"/>
    <w:rsid w:val="001E5D14"/>
    <w:rsid w:val="00227695"/>
    <w:rsid w:val="00232D5C"/>
    <w:rsid w:val="00316BCA"/>
    <w:rsid w:val="00373268"/>
    <w:rsid w:val="003B6740"/>
    <w:rsid w:val="003C34C2"/>
    <w:rsid w:val="003F0C48"/>
    <w:rsid w:val="003F1AF9"/>
    <w:rsid w:val="00407389"/>
    <w:rsid w:val="0042491F"/>
    <w:rsid w:val="0046761B"/>
    <w:rsid w:val="004F7AC1"/>
    <w:rsid w:val="005157DB"/>
    <w:rsid w:val="00612FD4"/>
    <w:rsid w:val="006312AD"/>
    <w:rsid w:val="0068325D"/>
    <w:rsid w:val="006A7571"/>
    <w:rsid w:val="006B45CE"/>
    <w:rsid w:val="006D245F"/>
    <w:rsid w:val="006E55E4"/>
    <w:rsid w:val="007B1743"/>
    <w:rsid w:val="007C19C0"/>
    <w:rsid w:val="007F4EBC"/>
    <w:rsid w:val="00863B87"/>
    <w:rsid w:val="00876673"/>
    <w:rsid w:val="00A52DA5"/>
    <w:rsid w:val="00A7365A"/>
    <w:rsid w:val="00B75C4C"/>
    <w:rsid w:val="00BB4E0B"/>
    <w:rsid w:val="00BF1819"/>
    <w:rsid w:val="00C44FD3"/>
    <w:rsid w:val="00C95633"/>
    <w:rsid w:val="00CC11C8"/>
    <w:rsid w:val="00D50D22"/>
    <w:rsid w:val="00D577EE"/>
    <w:rsid w:val="00E5690E"/>
    <w:rsid w:val="00EC4055"/>
    <w:rsid w:val="00ED336E"/>
    <w:rsid w:val="00F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F0C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75C4C"/>
    <w:pPr>
      <w:ind w:left="720"/>
      <w:contextualSpacing/>
    </w:pPr>
  </w:style>
  <w:style w:type="character" w:styleId="a3">
    <w:name w:val="Emphasis"/>
    <w:qFormat/>
    <w:rsid w:val="003F0C48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3F0C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3F0C4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F0C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F0C4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F0C4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3F0C4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2F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12FD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F0C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75C4C"/>
    <w:pPr>
      <w:ind w:left="720"/>
      <w:contextualSpacing/>
    </w:pPr>
  </w:style>
  <w:style w:type="character" w:styleId="a3">
    <w:name w:val="Emphasis"/>
    <w:qFormat/>
    <w:rsid w:val="003F0C48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3F0C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3F0C4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F0C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F0C4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F0C4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3F0C4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2F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12F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59DA-4BF8-49A5-A0DB-87D0FBE4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Formatto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Валит</dc:creator>
  <cp:keywords/>
  <cp:lastModifiedBy>Пользователь</cp:lastModifiedBy>
  <cp:revision>2</cp:revision>
  <cp:lastPrinted>2020-03-12T08:50:00Z</cp:lastPrinted>
  <dcterms:created xsi:type="dcterms:W3CDTF">2020-03-18T08:42:00Z</dcterms:created>
  <dcterms:modified xsi:type="dcterms:W3CDTF">2020-03-18T08:42:00Z</dcterms:modified>
</cp:coreProperties>
</file>